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29BA7A6F" w14:textId="77777777" w:rsidR="005D1C62" w:rsidRPr="005D1C62" w:rsidRDefault="005D1C62" w:rsidP="005D1C62">
      <w:pPr>
        <w:rPr>
          <w:rFonts w:ascii="Arial" w:eastAsia="SimSun" w:hAnsi="Arial" w:cs="Arial"/>
          <w:szCs w:val="24"/>
          <w:lang w:eastAsia="zh-CN"/>
        </w:rPr>
      </w:pPr>
      <w:r w:rsidRPr="005D1C62">
        <w:rPr>
          <w:rFonts w:ascii="Arial" w:eastAsia="SimSun" w:hAnsi="Arial" w:cs="Arial"/>
          <w:szCs w:val="24"/>
          <w:lang w:eastAsia="zh-CN"/>
        </w:rPr>
        <w:t xml:space="preserve">Sculpted to perfection, PUZZLE Chair presents a structure that demonstrates pure geometric beauty. It boasts a highly supportive lengthened back with a well cushioned seat that ensures a comfy stay.  </w:t>
      </w:r>
    </w:p>
    <w:p w14:paraId="71F7CCBD" w14:textId="77777777" w:rsidR="005D1C62" w:rsidRPr="005D1C62" w:rsidRDefault="005D1C62" w:rsidP="005D1C62">
      <w:pPr>
        <w:rPr>
          <w:rFonts w:ascii="Arial" w:eastAsia="SimSun" w:hAnsi="Arial" w:cs="Arial"/>
          <w:szCs w:val="24"/>
          <w:lang w:eastAsia="zh-CN"/>
        </w:rPr>
      </w:pPr>
      <w:r w:rsidRPr="005D1C62">
        <w:rPr>
          <w:rFonts w:ascii="Arial" w:eastAsia="SimSun" w:hAnsi="Arial" w:cs="Arial"/>
          <w:szCs w:val="24"/>
          <w:lang w:eastAsia="zh-CN"/>
        </w:rPr>
        <w:t>-</w:t>
      </w:r>
    </w:p>
    <w:p w14:paraId="00F22CFE" w14:textId="7F6C4620" w:rsidR="002E485B" w:rsidRDefault="005D1C62" w:rsidP="005D1C62">
      <w:pPr>
        <w:rPr>
          <w:rFonts w:ascii="Arial" w:eastAsia="SimSun" w:hAnsi="Arial" w:cs="Arial"/>
          <w:szCs w:val="24"/>
          <w:lang w:eastAsia="zh-CN"/>
        </w:rPr>
      </w:pPr>
      <w:r w:rsidRPr="005D1C62">
        <w:rPr>
          <w:rFonts w:ascii="Arial" w:eastAsia="SimSun" w:hAnsi="Arial" w:cs="Arial"/>
          <w:szCs w:val="24"/>
          <w:lang w:eastAsia="zh-CN"/>
        </w:rPr>
        <w:t xml:space="preserve">Discover Puzzle Chair: </w:t>
      </w:r>
      <w:hyperlink r:id="rId6" w:history="1">
        <w:r w:rsidRPr="002C496D">
          <w:rPr>
            <w:rStyle w:val="a7"/>
            <w:rFonts w:ascii="Arial" w:eastAsia="SimSun" w:hAnsi="Arial" w:cs="Arial"/>
            <w:szCs w:val="24"/>
            <w:lang w:eastAsia="zh-CN"/>
          </w:rPr>
          <w:t>https://bit.ly/3AJAFAw</w:t>
        </w:r>
      </w:hyperlink>
    </w:p>
    <w:p w14:paraId="4F0BFE70" w14:textId="77777777" w:rsidR="005D1C62" w:rsidRPr="005D1C62" w:rsidRDefault="005D1C62" w:rsidP="005D1C62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00767D7C" w14:textId="77777777" w:rsidR="005D1C62" w:rsidRPr="005D1C62" w:rsidRDefault="005D1C62" w:rsidP="005D1C62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5D1C62">
        <w:rPr>
          <w:rFonts w:ascii="Arial" w:hAnsi="Arial" w:cs="Arial"/>
          <w:color w:val="262626"/>
          <w:szCs w:val="24"/>
          <w:shd w:val="clear" w:color="auto" w:fill="FFFFFF"/>
        </w:rPr>
        <w:t xml:space="preserve">Sculpted to perfection, PUZZLE Chair presents a structure that demonstrates pure geometric beauty. It boasts a highly supportive lengthened back with a well cushioned seat that ensures a comfy stay.  </w:t>
      </w:r>
    </w:p>
    <w:p w14:paraId="5CB8A0BD" w14:textId="77777777" w:rsidR="005D1C62" w:rsidRPr="005D1C62" w:rsidRDefault="005D1C62" w:rsidP="005D1C62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31FB5053" w14:textId="77777777" w:rsidR="005D1C62" w:rsidRPr="005D1C62" w:rsidRDefault="005D1C62" w:rsidP="005D1C62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5D1C62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1145410B" w:rsidR="00AD23C6" w:rsidRPr="00781C56" w:rsidRDefault="005D1C62" w:rsidP="005D1C62">
      <w:pPr>
        <w:rPr>
          <w:rFonts w:ascii="Arial" w:hAnsi="Arial" w:cs="Arial"/>
          <w:szCs w:val="24"/>
        </w:rPr>
      </w:pPr>
      <w:r w:rsidRPr="005D1C62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#PuzzleChair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4C869" w14:textId="77777777" w:rsidR="004543AE" w:rsidRDefault="004543AE" w:rsidP="00AD23C6">
      <w:r>
        <w:separator/>
      </w:r>
    </w:p>
  </w:endnote>
  <w:endnote w:type="continuationSeparator" w:id="0">
    <w:p w14:paraId="6C26CBB9" w14:textId="77777777" w:rsidR="004543AE" w:rsidRDefault="004543AE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201D9" w14:textId="77777777" w:rsidR="004543AE" w:rsidRDefault="004543AE" w:rsidP="00AD23C6">
      <w:r>
        <w:separator/>
      </w:r>
    </w:p>
  </w:footnote>
  <w:footnote w:type="continuationSeparator" w:id="0">
    <w:p w14:paraId="0FEB1B64" w14:textId="77777777" w:rsidR="004543AE" w:rsidRDefault="004543AE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C47BE"/>
    <w:rsid w:val="000D3C9B"/>
    <w:rsid w:val="00177BD2"/>
    <w:rsid w:val="001861A4"/>
    <w:rsid w:val="001B29F6"/>
    <w:rsid w:val="00240AA4"/>
    <w:rsid w:val="00246867"/>
    <w:rsid w:val="002E485B"/>
    <w:rsid w:val="00314A5C"/>
    <w:rsid w:val="004543AE"/>
    <w:rsid w:val="00542E9F"/>
    <w:rsid w:val="005B307D"/>
    <w:rsid w:val="005D1C62"/>
    <w:rsid w:val="006973F7"/>
    <w:rsid w:val="00781C56"/>
    <w:rsid w:val="007B442B"/>
    <w:rsid w:val="007C12FE"/>
    <w:rsid w:val="007F4077"/>
    <w:rsid w:val="00815B3D"/>
    <w:rsid w:val="008B174E"/>
    <w:rsid w:val="008E3F3C"/>
    <w:rsid w:val="009238D1"/>
    <w:rsid w:val="00956C72"/>
    <w:rsid w:val="00974514"/>
    <w:rsid w:val="00AD23C6"/>
    <w:rsid w:val="00B02B78"/>
    <w:rsid w:val="00B33CC6"/>
    <w:rsid w:val="00BA2113"/>
    <w:rsid w:val="00D14250"/>
    <w:rsid w:val="00D834E1"/>
    <w:rsid w:val="00DB57AE"/>
    <w:rsid w:val="00DD679A"/>
    <w:rsid w:val="00E27246"/>
    <w:rsid w:val="00E46DE1"/>
    <w:rsid w:val="00E47A02"/>
    <w:rsid w:val="00F0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AJAFA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19</cp:revision>
  <dcterms:created xsi:type="dcterms:W3CDTF">2020-03-20T06:13:00Z</dcterms:created>
  <dcterms:modified xsi:type="dcterms:W3CDTF">2021-09-27T08:02:00Z</dcterms:modified>
</cp:coreProperties>
</file>