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4BB1B0DA" w14:textId="77777777" w:rsidR="00DB709C" w:rsidRPr="00DB709C" w:rsidRDefault="00DB709C" w:rsidP="00DB709C">
      <w:pPr>
        <w:rPr>
          <w:rFonts w:ascii="Arial" w:eastAsia="SimSun" w:hAnsi="Arial" w:cs="Arial"/>
          <w:szCs w:val="24"/>
          <w:lang w:eastAsia="zh-CN"/>
        </w:rPr>
      </w:pPr>
      <w:r w:rsidRPr="00DB709C">
        <w:rPr>
          <w:rFonts w:ascii="Arial" w:eastAsia="SimSun" w:hAnsi="Arial" w:cs="Arial"/>
          <w:szCs w:val="24"/>
          <w:lang w:eastAsia="zh-CN"/>
        </w:rPr>
        <w:t>A new chapter in modern furniture manufacturing has begun.</w:t>
      </w:r>
    </w:p>
    <w:p w14:paraId="7ADA69DE" w14:textId="77777777" w:rsidR="00DB709C" w:rsidRPr="00DB709C" w:rsidRDefault="00DB709C" w:rsidP="00DB709C">
      <w:pPr>
        <w:rPr>
          <w:rFonts w:ascii="Arial" w:eastAsia="SimSun" w:hAnsi="Arial" w:cs="Arial"/>
          <w:szCs w:val="24"/>
          <w:lang w:eastAsia="zh-CN"/>
        </w:rPr>
      </w:pPr>
    </w:p>
    <w:p w14:paraId="281C5F36" w14:textId="77777777" w:rsidR="00DB709C" w:rsidRPr="00DB709C" w:rsidRDefault="00DB709C" w:rsidP="00DB709C">
      <w:pPr>
        <w:rPr>
          <w:rFonts w:ascii="Arial" w:eastAsia="SimSun" w:hAnsi="Arial" w:cs="Arial"/>
          <w:szCs w:val="24"/>
          <w:lang w:eastAsia="zh-CN"/>
        </w:rPr>
      </w:pPr>
      <w:r w:rsidRPr="00DB709C">
        <w:rPr>
          <w:rFonts w:ascii="Arial" w:eastAsia="SimSun" w:hAnsi="Arial" w:cs="Arial"/>
          <w:szCs w:val="24"/>
          <w:lang w:eastAsia="zh-CN"/>
        </w:rPr>
        <w:t>After five years of planning and construction, Phase One of CAMERICH’s new Jiaxing factory is complete. Designed as CAMERICH’s primary manufacturing center, the light-filled facility brings production, craftsmanship, and human-centered design together under one roof.</w:t>
      </w:r>
    </w:p>
    <w:p w14:paraId="637D744E" w14:textId="77777777" w:rsidR="00DB709C" w:rsidRPr="00DB709C" w:rsidRDefault="00DB709C" w:rsidP="00DB709C">
      <w:pPr>
        <w:rPr>
          <w:rFonts w:ascii="Arial" w:eastAsia="SimSun" w:hAnsi="Arial" w:cs="Arial"/>
          <w:szCs w:val="24"/>
          <w:lang w:eastAsia="zh-CN"/>
        </w:rPr>
      </w:pPr>
    </w:p>
    <w:p w14:paraId="20ADA21F" w14:textId="5EE3BE6F" w:rsidR="004534BA" w:rsidRDefault="00DB709C" w:rsidP="00DB709C">
      <w:pPr>
        <w:rPr>
          <w:rFonts w:ascii="Arial" w:eastAsia="SimSun" w:hAnsi="Arial" w:cs="Arial"/>
          <w:szCs w:val="24"/>
          <w:lang w:eastAsia="zh-CN"/>
        </w:rPr>
      </w:pPr>
      <w:r w:rsidRPr="00DB709C">
        <w:rPr>
          <w:rFonts w:ascii="Arial" w:eastAsia="SimSun" w:hAnsi="Arial" w:cs="Arial"/>
          <w:szCs w:val="24"/>
          <w:lang w:eastAsia="zh-CN"/>
        </w:rPr>
        <w:t>More than a factory, it is a thoughtfully designed workplace that recognizes the people behind every piece. Its completion was celebrated alongside hundreds of builders, architects, engineers, and craftspeople who helped bring the vision to life.</w:t>
      </w:r>
    </w:p>
    <w:p w14:paraId="3C72497B" w14:textId="77777777" w:rsidR="00DB709C" w:rsidRPr="008B06B2" w:rsidRDefault="00DB709C" w:rsidP="00DB709C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2D53AF23" w14:textId="77777777" w:rsidR="00DB709C" w:rsidRPr="00DB709C" w:rsidRDefault="00DB709C" w:rsidP="00DB709C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DB709C">
        <w:rPr>
          <w:rFonts w:ascii="Arial" w:hAnsi="Arial" w:cs="Arial"/>
          <w:color w:val="262626"/>
          <w:szCs w:val="24"/>
          <w:shd w:val="clear" w:color="auto" w:fill="FFFFFF"/>
        </w:rPr>
        <w:t>A new chapter in modern furniture manufacturing has begun.</w:t>
      </w:r>
    </w:p>
    <w:p w14:paraId="7E72A1E3" w14:textId="77777777" w:rsidR="00DB709C" w:rsidRPr="00DB709C" w:rsidRDefault="00DB709C" w:rsidP="00DB709C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0EB97472" w14:textId="77777777" w:rsidR="00DB709C" w:rsidRPr="00DB709C" w:rsidRDefault="00DB709C" w:rsidP="00DB709C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DB709C">
        <w:rPr>
          <w:rFonts w:ascii="Arial" w:hAnsi="Arial" w:cs="Arial"/>
          <w:color w:val="262626"/>
          <w:szCs w:val="24"/>
          <w:shd w:val="clear" w:color="auto" w:fill="FFFFFF"/>
        </w:rPr>
        <w:t>After five years of planning and construction, Phase One of CAMERICH’s new Jiaxing factory is complete. Designed as CAMERICH’s primary manufacturing center, the light-filled facility brings production, craftsmanship, and human-centered design together under one roof.</w:t>
      </w:r>
    </w:p>
    <w:p w14:paraId="7BB4F5BA" w14:textId="77777777" w:rsidR="00DB709C" w:rsidRPr="00DB709C" w:rsidRDefault="00DB709C" w:rsidP="00DB709C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6843E93D" w14:textId="77777777" w:rsidR="00DB709C" w:rsidRPr="00DB709C" w:rsidRDefault="00DB709C" w:rsidP="00DB709C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DB709C">
        <w:rPr>
          <w:rFonts w:ascii="Arial" w:hAnsi="Arial" w:cs="Arial"/>
          <w:color w:val="262626"/>
          <w:szCs w:val="24"/>
          <w:shd w:val="clear" w:color="auto" w:fill="FFFFFF"/>
        </w:rPr>
        <w:t>More than a factory, it is a thoughtfully designed workplace that recognizes the people behind every piece. Its completion was celebrated alongside hundreds of builders, architects, engineers, and craftspeople who helped bring the vision to life.</w:t>
      </w:r>
    </w:p>
    <w:p w14:paraId="1057AEFE" w14:textId="77777777" w:rsidR="00DB709C" w:rsidRPr="00DB709C" w:rsidRDefault="00DB709C" w:rsidP="00DB709C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0EE0F3FC" w14:textId="77777777" w:rsidR="00DB709C" w:rsidRPr="00DB709C" w:rsidRDefault="00DB709C" w:rsidP="00DB709C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DB709C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66FCB661" w:rsidR="00AD23C6" w:rsidRPr="00781C56" w:rsidRDefault="00DB709C" w:rsidP="00DB709C">
      <w:pPr>
        <w:rPr>
          <w:rFonts w:ascii="Arial" w:hAnsi="Arial" w:cs="Arial"/>
          <w:szCs w:val="24"/>
        </w:rPr>
      </w:pPr>
      <w:r w:rsidRPr="00DB709C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C132" w14:textId="77777777" w:rsidR="008801C7" w:rsidRDefault="008801C7" w:rsidP="00AD23C6">
      <w:r>
        <w:separator/>
      </w:r>
    </w:p>
  </w:endnote>
  <w:endnote w:type="continuationSeparator" w:id="0">
    <w:p w14:paraId="757B432D" w14:textId="77777777" w:rsidR="008801C7" w:rsidRDefault="008801C7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75DB" w14:textId="77777777" w:rsidR="008801C7" w:rsidRDefault="008801C7" w:rsidP="00AD23C6">
      <w:r>
        <w:separator/>
      </w:r>
    </w:p>
  </w:footnote>
  <w:footnote w:type="continuationSeparator" w:id="0">
    <w:p w14:paraId="5A735C66" w14:textId="77777777" w:rsidR="008801C7" w:rsidRDefault="008801C7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D3C9B"/>
    <w:rsid w:val="001B29F6"/>
    <w:rsid w:val="001F3B63"/>
    <w:rsid w:val="00205B94"/>
    <w:rsid w:val="002F5AB0"/>
    <w:rsid w:val="003F1B8D"/>
    <w:rsid w:val="00442ACC"/>
    <w:rsid w:val="004534BA"/>
    <w:rsid w:val="005B307D"/>
    <w:rsid w:val="006B3DD2"/>
    <w:rsid w:val="00711983"/>
    <w:rsid w:val="00781C56"/>
    <w:rsid w:val="007F4077"/>
    <w:rsid w:val="00814392"/>
    <w:rsid w:val="00815B3D"/>
    <w:rsid w:val="008801C7"/>
    <w:rsid w:val="008B06B2"/>
    <w:rsid w:val="008C231A"/>
    <w:rsid w:val="00956C72"/>
    <w:rsid w:val="009A3C07"/>
    <w:rsid w:val="009A49C3"/>
    <w:rsid w:val="009F60F0"/>
    <w:rsid w:val="00A427EE"/>
    <w:rsid w:val="00A442D7"/>
    <w:rsid w:val="00AD23C6"/>
    <w:rsid w:val="00AF6524"/>
    <w:rsid w:val="00B02B78"/>
    <w:rsid w:val="00DA03AD"/>
    <w:rsid w:val="00DB709C"/>
    <w:rsid w:val="00DD679A"/>
    <w:rsid w:val="00E27246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17</cp:revision>
  <dcterms:created xsi:type="dcterms:W3CDTF">2020-03-20T06:13:00Z</dcterms:created>
  <dcterms:modified xsi:type="dcterms:W3CDTF">2026-07-29T02:29:00Z</dcterms:modified>
</cp:coreProperties>
</file>