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79DC4CA" w14:textId="25FEA516" w:rsidR="00CA1022" w:rsidRDefault="00215576" w:rsidP="00AD23C6">
      <w:pPr>
        <w:rPr>
          <w:rFonts w:ascii="Arial" w:eastAsia="SimSun" w:hAnsi="Arial" w:cs="Arial"/>
          <w:szCs w:val="24"/>
          <w:lang w:eastAsia="zh-CN"/>
        </w:rPr>
      </w:pPr>
      <w:r w:rsidRPr="00215576">
        <w:rPr>
          <w:rFonts w:ascii="Arial" w:eastAsia="SimSun" w:hAnsi="Arial" w:cs="Arial"/>
          <w:szCs w:val="24"/>
          <w:lang w:eastAsia="zh-CN"/>
        </w:rPr>
        <w:t>In this open, light-filled basement, every detail whispers the owner’s dreams and affections. The QING Chair rests gracefully within, embodying both serenity and soulful presence.</w:t>
      </w:r>
    </w:p>
    <w:p w14:paraId="42DBD6FC" w14:textId="77777777" w:rsidR="00215576" w:rsidRPr="00CA1022" w:rsidRDefault="0021557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983EC9" w14:textId="77777777" w:rsidR="00215576" w:rsidRPr="00215576" w:rsidRDefault="00215576" w:rsidP="0021557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15576">
        <w:rPr>
          <w:rFonts w:ascii="Arial" w:hAnsi="Arial" w:cs="Arial"/>
          <w:color w:val="262626"/>
          <w:szCs w:val="24"/>
          <w:shd w:val="clear" w:color="auto" w:fill="FFFFFF"/>
        </w:rPr>
        <w:t>In this open, light-filled basement, every detail whispers the owner’s dreams and affections. The QING Chair rests gracefully within, embodying both serenity and soulful presence.</w:t>
      </w:r>
    </w:p>
    <w:p w14:paraId="74AD6C33" w14:textId="77777777" w:rsidR="00215576" w:rsidRPr="00215576" w:rsidRDefault="00215576" w:rsidP="0021557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C1CCFCC" w14:textId="77777777" w:rsidR="00215576" w:rsidRPr="00215576" w:rsidRDefault="00215576" w:rsidP="0021557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1557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85C94E9" w:rsidR="00AD23C6" w:rsidRPr="00781C56" w:rsidRDefault="00215576" w:rsidP="00215576">
      <w:pPr>
        <w:rPr>
          <w:rFonts w:ascii="Arial" w:hAnsi="Arial" w:cs="Arial"/>
          <w:szCs w:val="24"/>
        </w:rPr>
      </w:pPr>
      <w:r w:rsidRPr="0021557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#varycoffeetable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1D07" w14:textId="77777777" w:rsidR="0027788D" w:rsidRDefault="0027788D" w:rsidP="00AD23C6">
      <w:r>
        <w:separator/>
      </w:r>
    </w:p>
  </w:endnote>
  <w:endnote w:type="continuationSeparator" w:id="0">
    <w:p w14:paraId="57389E4E" w14:textId="77777777" w:rsidR="0027788D" w:rsidRDefault="0027788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08FF" w14:textId="77777777" w:rsidR="0027788D" w:rsidRDefault="0027788D" w:rsidP="00AD23C6">
      <w:r>
        <w:separator/>
      </w:r>
    </w:p>
  </w:footnote>
  <w:footnote w:type="continuationSeparator" w:id="0">
    <w:p w14:paraId="70CE34FB" w14:textId="77777777" w:rsidR="0027788D" w:rsidRDefault="0027788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15576"/>
    <w:rsid w:val="0027788D"/>
    <w:rsid w:val="002F5AB0"/>
    <w:rsid w:val="0037356F"/>
    <w:rsid w:val="00397DB6"/>
    <w:rsid w:val="003F1B8D"/>
    <w:rsid w:val="00461FF5"/>
    <w:rsid w:val="004D0FFB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94CCE"/>
    <w:rsid w:val="00BA76EA"/>
    <w:rsid w:val="00BC41AD"/>
    <w:rsid w:val="00BE5AE8"/>
    <w:rsid w:val="00CA1022"/>
    <w:rsid w:val="00D64851"/>
    <w:rsid w:val="00DB20A8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21</cp:revision>
  <dcterms:created xsi:type="dcterms:W3CDTF">2020-03-20T06:13:00Z</dcterms:created>
  <dcterms:modified xsi:type="dcterms:W3CDTF">2025-10-15T02:32:00Z</dcterms:modified>
</cp:coreProperties>
</file>