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79DC4CA" w14:textId="18EAC353" w:rsidR="00CA1022" w:rsidRDefault="00AB4966" w:rsidP="00AD23C6">
      <w:pPr>
        <w:rPr>
          <w:rFonts w:ascii="Arial" w:eastAsia="SimSun" w:hAnsi="Arial" w:cs="Arial"/>
          <w:szCs w:val="24"/>
          <w:lang w:eastAsia="zh-CN"/>
        </w:rPr>
      </w:pPr>
      <w:r w:rsidRPr="00AB4966">
        <w:rPr>
          <w:rFonts w:ascii="Arial" w:eastAsia="SimSun" w:hAnsi="Arial" w:cs="Arial"/>
          <w:szCs w:val="24"/>
          <w:lang w:eastAsia="zh-CN"/>
        </w:rPr>
        <w:t>Cozy and welcoming, the MELODY bed offers unmatched relaxation with its thoughtfully designed headboard, while the ELAN sofa completes the atmosphere with soft curves and inviting comfort.</w:t>
      </w:r>
    </w:p>
    <w:p w14:paraId="1126DD1B" w14:textId="77777777" w:rsidR="00AB4966" w:rsidRPr="00CA1022" w:rsidRDefault="00AB496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F50AB1A" w14:textId="77777777" w:rsidR="00AB4966" w:rsidRPr="00AB4966" w:rsidRDefault="00AB4966" w:rsidP="00AB496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4966">
        <w:rPr>
          <w:rFonts w:ascii="Arial" w:hAnsi="Arial" w:cs="Arial"/>
          <w:color w:val="262626"/>
          <w:szCs w:val="24"/>
          <w:shd w:val="clear" w:color="auto" w:fill="FFFFFF"/>
        </w:rPr>
        <w:t>Cozy and welcoming, the MELODY bed offers unmatched relaxation with its thoughtfully designed headboard, while the ELAN sofa completes the atmosphere with soft curves and inviting comfort.</w:t>
      </w:r>
    </w:p>
    <w:p w14:paraId="24C0B5D3" w14:textId="77777777" w:rsidR="00AB4966" w:rsidRPr="00AB4966" w:rsidRDefault="00AB4966" w:rsidP="00AB496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00C2E08" w14:textId="77777777" w:rsidR="00AB4966" w:rsidRPr="00AB4966" w:rsidRDefault="00AB4966" w:rsidP="00AB496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B496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E4E9C3C" w:rsidR="00AD23C6" w:rsidRPr="00781C56" w:rsidRDefault="00AB4966" w:rsidP="00AB4966">
      <w:pPr>
        <w:rPr>
          <w:rFonts w:ascii="Arial" w:hAnsi="Arial" w:cs="Arial"/>
          <w:szCs w:val="24"/>
        </w:rPr>
      </w:pPr>
      <w:r w:rsidRPr="00AB496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#melodybed #elansofa #pebblecoffeetable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8F92" w14:textId="77777777" w:rsidR="00CE6E57" w:rsidRDefault="00CE6E57" w:rsidP="00AD23C6">
      <w:r>
        <w:separator/>
      </w:r>
    </w:p>
  </w:endnote>
  <w:endnote w:type="continuationSeparator" w:id="0">
    <w:p w14:paraId="16839E97" w14:textId="77777777" w:rsidR="00CE6E57" w:rsidRDefault="00CE6E5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7AC3" w14:textId="77777777" w:rsidR="00CE6E57" w:rsidRDefault="00CE6E57" w:rsidP="00AD23C6">
      <w:r>
        <w:separator/>
      </w:r>
    </w:p>
  </w:footnote>
  <w:footnote w:type="continuationSeparator" w:id="0">
    <w:p w14:paraId="033570DE" w14:textId="77777777" w:rsidR="00CE6E57" w:rsidRDefault="00CE6E5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0F5B80"/>
    <w:rsid w:val="001B29F6"/>
    <w:rsid w:val="00210E01"/>
    <w:rsid w:val="002F5AB0"/>
    <w:rsid w:val="0037356F"/>
    <w:rsid w:val="00397DB6"/>
    <w:rsid w:val="003F1B8D"/>
    <w:rsid w:val="00461FF5"/>
    <w:rsid w:val="004D0FFB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B4966"/>
    <w:rsid w:val="00AD23C6"/>
    <w:rsid w:val="00AF371D"/>
    <w:rsid w:val="00B02B78"/>
    <w:rsid w:val="00B94CCE"/>
    <w:rsid w:val="00BA76EA"/>
    <w:rsid w:val="00BC41AD"/>
    <w:rsid w:val="00BE5AE8"/>
    <w:rsid w:val="00CA1022"/>
    <w:rsid w:val="00CE6E57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21</cp:revision>
  <dcterms:created xsi:type="dcterms:W3CDTF">2020-03-20T06:13:00Z</dcterms:created>
  <dcterms:modified xsi:type="dcterms:W3CDTF">2025-10-15T02:30:00Z</dcterms:modified>
</cp:coreProperties>
</file>