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578A772F" w14:textId="35DD5F8B" w:rsidR="00A14457" w:rsidRDefault="0068263B" w:rsidP="00AD23C6">
      <w:pPr>
        <w:rPr>
          <w:rFonts w:ascii="Arial" w:eastAsia="SimSun" w:hAnsi="Arial" w:cs="Arial"/>
          <w:szCs w:val="24"/>
          <w:lang w:eastAsia="zh-CN"/>
        </w:rPr>
      </w:pPr>
      <w:r w:rsidRPr="0068263B">
        <w:rPr>
          <w:rFonts w:ascii="Arial" w:eastAsia="SimSun" w:hAnsi="Arial" w:cs="Arial"/>
          <w:szCs w:val="24"/>
          <w:lang w:eastAsia="zh-CN"/>
        </w:rPr>
        <w:t>The Venus chair's sweeping arms and softly rounded edges create a silhouette that is both delicate and bold, making it a striking addition to any room.</w:t>
      </w:r>
    </w:p>
    <w:p w14:paraId="08A71C82" w14:textId="77777777" w:rsidR="0068263B" w:rsidRPr="00781C56" w:rsidRDefault="0068263B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B198083" w14:textId="77777777" w:rsidR="0068263B" w:rsidRPr="0068263B" w:rsidRDefault="0068263B" w:rsidP="0068263B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68263B">
        <w:rPr>
          <w:rFonts w:ascii="Arial" w:hAnsi="Arial" w:cs="Arial"/>
          <w:color w:val="262626"/>
          <w:szCs w:val="24"/>
          <w:shd w:val="clear" w:color="auto" w:fill="FFFFFF"/>
        </w:rPr>
        <w:t>The Venus chair's sweeping arms and softly rounded edges create a silhouette that is both delicate and bold, making it a striking addition to any room.</w:t>
      </w:r>
    </w:p>
    <w:p w14:paraId="6C63D42A" w14:textId="77777777" w:rsidR="0068263B" w:rsidRPr="0068263B" w:rsidRDefault="0068263B" w:rsidP="0068263B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4CCF4066" w14:textId="77777777" w:rsidR="0068263B" w:rsidRPr="0068263B" w:rsidRDefault="0068263B" w:rsidP="0068263B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68263B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45E66DAF" w:rsidR="00AD23C6" w:rsidRPr="00781C56" w:rsidRDefault="0068263B" w:rsidP="0068263B">
      <w:pPr>
        <w:rPr>
          <w:rFonts w:ascii="Arial" w:hAnsi="Arial" w:cs="Arial"/>
          <w:szCs w:val="24"/>
        </w:rPr>
      </w:pPr>
      <w:r w:rsidRPr="0068263B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#venuschair #matrixcabinet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B8B23" w14:textId="77777777" w:rsidR="00704851" w:rsidRDefault="00704851" w:rsidP="00AD23C6">
      <w:r>
        <w:separator/>
      </w:r>
    </w:p>
  </w:endnote>
  <w:endnote w:type="continuationSeparator" w:id="0">
    <w:p w14:paraId="122491BF" w14:textId="77777777" w:rsidR="00704851" w:rsidRDefault="00704851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C3A1F" w14:textId="77777777" w:rsidR="00704851" w:rsidRDefault="00704851" w:rsidP="00AD23C6">
      <w:r>
        <w:separator/>
      </w:r>
    </w:p>
  </w:footnote>
  <w:footnote w:type="continuationSeparator" w:id="0">
    <w:p w14:paraId="2E8E9AF4" w14:textId="77777777" w:rsidR="00704851" w:rsidRDefault="00704851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B29F6"/>
    <w:rsid w:val="001E47E8"/>
    <w:rsid w:val="002F5AB0"/>
    <w:rsid w:val="00484CCA"/>
    <w:rsid w:val="005B307D"/>
    <w:rsid w:val="0068263B"/>
    <w:rsid w:val="006A680B"/>
    <w:rsid w:val="006E5376"/>
    <w:rsid w:val="00704851"/>
    <w:rsid w:val="00781C56"/>
    <w:rsid w:val="007F4077"/>
    <w:rsid w:val="00815B3D"/>
    <w:rsid w:val="00875A50"/>
    <w:rsid w:val="008E4F24"/>
    <w:rsid w:val="00956C72"/>
    <w:rsid w:val="00994E73"/>
    <w:rsid w:val="00A14457"/>
    <w:rsid w:val="00A31B90"/>
    <w:rsid w:val="00A374F9"/>
    <w:rsid w:val="00AD23C6"/>
    <w:rsid w:val="00B02B78"/>
    <w:rsid w:val="00B631BE"/>
    <w:rsid w:val="00C97D6D"/>
    <w:rsid w:val="00CD1852"/>
    <w:rsid w:val="00D0356F"/>
    <w:rsid w:val="00D54B5E"/>
    <w:rsid w:val="00DA52F2"/>
    <w:rsid w:val="00DD679A"/>
    <w:rsid w:val="00E27246"/>
    <w:rsid w:val="00E47A02"/>
    <w:rsid w:val="00E56041"/>
    <w:rsid w:val="00EE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19</cp:revision>
  <dcterms:created xsi:type="dcterms:W3CDTF">2020-03-20T06:13:00Z</dcterms:created>
  <dcterms:modified xsi:type="dcterms:W3CDTF">2023-09-26T14:20:00Z</dcterms:modified>
</cp:coreProperties>
</file>