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2DF6B39B" w:rsidR="00484CCA" w:rsidRDefault="00703FB9" w:rsidP="00AD23C6">
      <w:pPr>
        <w:rPr>
          <w:rFonts w:ascii="Arial" w:eastAsia="SimSun" w:hAnsi="Arial" w:cs="Arial"/>
          <w:szCs w:val="24"/>
          <w:lang w:eastAsia="zh-CN"/>
        </w:rPr>
      </w:pPr>
      <w:r w:rsidRPr="00703FB9">
        <w:rPr>
          <w:rFonts w:ascii="Arial" w:eastAsia="SimSun" w:hAnsi="Arial" w:cs="Arial"/>
          <w:szCs w:val="24"/>
          <w:lang w:eastAsia="zh-CN"/>
        </w:rPr>
        <w:t>Naturally textured walls create the perfect backdrop for neutral-toned furniture fashioning a space that is classic yet always on trend.</w:t>
      </w:r>
    </w:p>
    <w:p w14:paraId="6C55178C" w14:textId="77777777" w:rsidR="00703FB9" w:rsidRPr="00781C56" w:rsidRDefault="00703FB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58F661" w14:textId="77777777" w:rsidR="00703FB9" w:rsidRPr="00703FB9" w:rsidRDefault="00703FB9" w:rsidP="00703F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3FB9">
        <w:rPr>
          <w:rFonts w:ascii="Arial" w:hAnsi="Arial" w:cs="Arial"/>
          <w:color w:val="262626"/>
          <w:szCs w:val="24"/>
          <w:shd w:val="clear" w:color="auto" w:fill="FFFFFF"/>
        </w:rPr>
        <w:t>Naturally textured walls create the perfect backdrop for neutral-toned furniture fashioning a space that is classic yet always on trend.</w:t>
      </w:r>
    </w:p>
    <w:p w14:paraId="1EF0DAC8" w14:textId="77777777" w:rsidR="00703FB9" w:rsidRPr="00703FB9" w:rsidRDefault="00703FB9" w:rsidP="00703FB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905E1BB" w14:textId="77777777" w:rsidR="00703FB9" w:rsidRPr="00703FB9" w:rsidRDefault="00703FB9" w:rsidP="00703F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03FB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1B189D2" w:rsidR="00AD23C6" w:rsidRPr="00781C56" w:rsidRDefault="00703FB9" w:rsidP="00703FB9">
      <w:pPr>
        <w:rPr>
          <w:rFonts w:ascii="Arial" w:hAnsi="Arial" w:cs="Arial"/>
          <w:szCs w:val="24"/>
        </w:rPr>
      </w:pPr>
      <w:r w:rsidRPr="00703FB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30B3" w14:textId="77777777" w:rsidR="006E4CE7" w:rsidRDefault="006E4CE7" w:rsidP="00AD23C6">
      <w:r>
        <w:separator/>
      </w:r>
    </w:p>
  </w:endnote>
  <w:endnote w:type="continuationSeparator" w:id="0">
    <w:p w14:paraId="52866696" w14:textId="77777777" w:rsidR="006E4CE7" w:rsidRDefault="006E4CE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3E1B" w14:textId="77777777" w:rsidR="006E4CE7" w:rsidRDefault="006E4CE7" w:rsidP="00AD23C6">
      <w:r>
        <w:separator/>
      </w:r>
    </w:p>
  </w:footnote>
  <w:footnote w:type="continuationSeparator" w:id="0">
    <w:p w14:paraId="3DB65D14" w14:textId="77777777" w:rsidR="006E4CE7" w:rsidRDefault="006E4CE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484CCA"/>
    <w:rsid w:val="005B307D"/>
    <w:rsid w:val="006E4CE7"/>
    <w:rsid w:val="00703FB9"/>
    <w:rsid w:val="00781C56"/>
    <w:rsid w:val="007F4077"/>
    <w:rsid w:val="00815B3D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2023-02-27T06:44:00Z</dcterms:modified>
</cp:coreProperties>
</file>