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F2F789" w14:textId="77777777" w:rsidR="00125C14" w:rsidRPr="00125C14" w:rsidRDefault="00125C14" w:rsidP="00125C14">
      <w:pPr>
        <w:rPr>
          <w:rFonts w:ascii="Arial" w:eastAsia="SimSun" w:hAnsi="Arial" w:cs="Arial"/>
          <w:szCs w:val="24"/>
          <w:lang w:eastAsia="zh-CN"/>
        </w:rPr>
      </w:pPr>
      <w:r w:rsidRPr="00125C14">
        <w:rPr>
          <w:rFonts w:ascii="Arial" w:eastAsia="SimSun" w:hAnsi="Arial" w:cs="Arial"/>
          <w:szCs w:val="24"/>
          <w:lang w:eastAsia="zh-CN"/>
        </w:rPr>
        <w:t xml:space="preserve">Clean, modern lines, that look at ease just about anywhere. </w:t>
      </w:r>
      <w:proofErr w:type="spellStart"/>
      <w:r w:rsidRPr="00125C14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125C14">
        <w:rPr>
          <w:rFonts w:ascii="Arial" w:eastAsia="SimSun" w:hAnsi="Arial" w:cs="Arial"/>
          <w:szCs w:val="24"/>
          <w:lang w:eastAsia="zh-CN"/>
        </w:rPr>
        <w:t xml:space="preserve"> very own Qing Chair is the perfect addition to any space.</w:t>
      </w:r>
    </w:p>
    <w:p w14:paraId="310EF69F" w14:textId="77777777" w:rsidR="00125C14" w:rsidRPr="00125C14" w:rsidRDefault="00125C14" w:rsidP="00125C14">
      <w:pPr>
        <w:rPr>
          <w:rFonts w:ascii="Arial" w:eastAsia="SimSun" w:hAnsi="Arial" w:cs="Arial"/>
          <w:szCs w:val="24"/>
          <w:lang w:eastAsia="zh-CN"/>
        </w:rPr>
      </w:pPr>
      <w:r w:rsidRPr="00125C14">
        <w:rPr>
          <w:rFonts w:ascii="Arial" w:eastAsia="SimSun" w:hAnsi="Arial" w:cs="Arial"/>
          <w:szCs w:val="24"/>
          <w:lang w:eastAsia="zh-CN"/>
        </w:rPr>
        <w:t>-</w:t>
      </w:r>
    </w:p>
    <w:p w14:paraId="0296B96E" w14:textId="439C3F36" w:rsidR="00B21F71" w:rsidRDefault="00125C14" w:rsidP="00125C14">
      <w:pPr>
        <w:rPr>
          <w:rFonts w:ascii="Arial" w:eastAsia="SimSun" w:hAnsi="Arial" w:cs="Arial"/>
          <w:szCs w:val="24"/>
          <w:lang w:eastAsia="zh-CN"/>
        </w:rPr>
      </w:pPr>
      <w:r w:rsidRPr="00125C14">
        <w:rPr>
          <w:rFonts w:ascii="Arial" w:eastAsia="SimSun" w:hAnsi="Arial" w:cs="Arial"/>
          <w:szCs w:val="24"/>
          <w:lang w:eastAsia="zh-CN"/>
        </w:rPr>
        <w:t xml:space="preserve">Discover Qing Chair (Low Back): </w:t>
      </w:r>
      <w:hyperlink r:id="rId6" w:history="1">
        <w:r w:rsidRPr="00220CDD">
          <w:rPr>
            <w:rStyle w:val="a7"/>
            <w:rFonts w:ascii="Arial" w:eastAsia="SimSun" w:hAnsi="Arial" w:cs="Arial"/>
            <w:szCs w:val="24"/>
            <w:lang w:eastAsia="zh-CN"/>
          </w:rPr>
          <w:t>http://bit.ly/3o0Ru3x</w:t>
        </w:r>
      </w:hyperlink>
    </w:p>
    <w:p w14:paraId="7643D3D7" w14:textId="77777777" w:rsidR="00125C14" w:rsidRPr="00125C14" w:rsidRDefault="00125C14" w:rsidP="00125C1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23F1D05" w14:textId="77777777" w:rsidR="00125C14" w:rsidRPr="00125C14" w:rsidRDefault="00125C14" w:rsidP="00125C1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5C14">
        <w:rPr>
          <w:rFonts w:ascii="Arial" w:hAnsi="Arial" w:cs="Arial"/>
          <w:color w:val="262626"/>
          <w:szCs w:val="24"/>
          <w:shd w:val="clear" w:color="auto" w:fill="FFFFFF"/>
        </w:rPr>
        <w:t xml:space="preserve">Clean, modern lines, that look at ease just about anywhere. </w:t>
      </w:r>
      <w:proofErr w:type="spellStart"/>
      <w:r w:rsidRPr="00125C14">
        <w:rPr>
          <w:rFonts w:ascii="Arial" w:hAnsi="Arial" w:cs="Arial"/>
          <w:color w:val="262626"/>
          <w:szCs w:val="24"/>
          <w:shd w:val="clear" w:color="auto" w:fill="FFFFFF"/>
        </w:rPr>
        <w:t>Camerich’s</w:t>
      </w:r>
      <w:proofErr w:type="spellEnd"/>
      <w:r w:rsidRPr="00125C14">
        <w:rPr>
          <w:rFonts w:ascii="Arial" w:hAnsi="Arial" w:cs="Arial"/>
          <w:color w:val="262626"/>
          <w:szCs w:val="24"/>
          <w:shd w:val="clear" w:color="auto" w:fill="FFFFFF"/>
        </w:rPr>
        <w:t xml:space="preserve"> very own Qing Chair is the perfect addition to any space.</w:t>
      </w:r>
    </w:p>
    <w:p w14:paraId="3A490E47" w14:textId="77777777" w:rsidR="00125C14" w:rsidRPr="00125C14" w:rsidRDefault="00125C14" w:rsidP="00125C1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FB57BE2" w14:textId="77777777" w:rsidR="00125C14" w:rsidRPr="00125C14" w:rsidRDefault="00125C14" w:rsidP="00125C1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5C1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05E4886" w:rsidR="00AD23C6" w:rsidRPr="00781C56" w:rsidRDefault="00125C14" w:rsidP="00125C14">
      <w:pPr>
        <w:rPr>
          <w:rFonts w:ascii="Arial" w:hAnsi="Arial" w:cs="Arial"/>
          <w:szCs w:val="24"/>
        </w:rPr>
      </w:pPr>
      <w:r w:rsidRPr="00125C1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#ModernChair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8E801" w14:textId="77777777" w:rsidR="00F94EB2" w:rsidRDefault="00F94EB2" w:rsidP="00AD23C6">
      <w:r>
        <w:separator/>
      </w:r>
    </w:p>
  </w:endnote>
  <w:endnote w:type="continuationSeparator" w:id="0">
    <w:p w14:paraId="7FA0684F" w14:textId="77777777" w:rsidR="00F94EB2" w:rsidRDefault="00F94EB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C08AB" w14:textId="77777777" w:rsidR="00F94EB2" w:rsidRDefault="00F94EB2" w:rsidP="00AD23C6">
      <w:r>
        <w:separator/>
      </w:r>
    </w:p>
  </w:footnote>
  <w:footnote w:type="continuationSeparator" w:id="0">
    <w:p w14:paraId="1AFB1ECB" w14:textId="77777777" w:rsidR="00F94EB2" w:rsidRDefault="00F94EB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25C14"/>
    <w:rsid w:val="001B29F6"/>
    <w:rsid w:val="005B307D"/>
    <w:rsid w:val="00781C56"/>
    <w:rsid w:val="00815B3D"/>
    <w:rsid w:val="009103F8"/>
    <w:rsid w:val="00AD23C6"/>
    <w:rsid w:val="00B21F71"/>
    <w:rsid w:val="00DD679A"/>
    <w:rsid w:val="00E27246"/>
    <w:rsid w:val="00E47A02"/>
    <w:rsid w:val="00F9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2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o0Ru3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2020-12-30T05:39:00Z</dcterms:modified>
</cp:coreProperties>
</file>