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9FF883" w14:textId="60CC5CB2" w:rsidR="00051FFD" w:rsidRPr="00781C56" w:rsidRDefault="00AD23C6">
      <w:pPr>
        <w:rPr>
          <w:rFonts w:ascii="Arial" w:hAnsi="Arial" w:cs="Arial"/>
          <w:b/>
          <w:bCs/>
          <w:szCs w:val="24"/>
          <w:u w:val="single"/>
        </w:rPr>
      </w:pPr>
      <w:r w:rsidRPr="00781C56">
        <w:rPr>
          <w:rFonts w:ascii="Arial" w:eastAsia="DengXian" w:hAnsi="Arial" w:cs="Arial"/>
          <w:b/>
          <w:bCs/>
          <w:szCs w:val="24"/>
          <w:u w:val="single"/>
          <w:lang w:eastAsia="zh-CN"/>
        </w:rPr>
        <w:t>FB</w:t>
      </w:r>
    </w:p>
    <w:p w14:paraId="205BC020"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2020 marks another exciting new Chapter for Camerich, as the brand continues its long tradition of exploring the realm of interior architecture beyond typically boundaries and mainstream perceptions. At the latest China International Furniture Fair Shanghai, (CIFF 2020), Camerich collaborated with world renowned Architectural Design firm: </w:t>
      </w:r>
      <w:proofErr w:type="spellStart"/>
      <w:r w:rsidRPr="009375BF">
        <w:rPr>
          <w:rFonts w:ascii="Arial" w:eastAsia="SimSun" w:hAnsi="Arial" w:cs="Arial"/>
          <w:szCs w:val="24"/>
          <w:lang w:eastAsia="zh-CN"/>
        </w:rPr>
        <w:t>Neri&amp;Hu</w:t>
      </w:r>
      <w:proofErr w:type="spellEnd"/>
      <w:r w:rsidRPr="009375BF">
        <w:rPr>
          <w:rFonts w:ascii="Arial" w:eastAsia="SimSun" w:hAnsi="Arial" w:cs="Arial"/>
          <w:szCs w:val="24"/>
          <w:lang w:eastAsia="zh-CN"/>
        </w:rPr>
        <w:t xml:space="preserve"> Design and Research Office. In the exploration of seamless integration between architecture, visual design, and interior furnishings a public space exhibition has been created known as “The Sculpted Promenade.”</w:t>
      </w:r>
    </w:p>
    <w:p w14:paraId="7AE65427"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 </w:t>
      </w:r>
    </w:p>
    <w:p w14:paraId="71376147"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The foundation of the exhibition was spurred by Alvaro </w:t>
      </w:r>
      <w:proofErr w:type="spellStart"/>
      <w:r w:rsidRPr="009375BF">
        <w:rPr>
          <w:rFonts w:ascii="Arial" w:eastAsia="SimSun" w:hAnsi="Arial" w:cs="Arial"/>
          <w:szCs w:val="24"/>
          <w:lang w:eastAsia="zh-CN"/>
        </w:rPr>
        <w:t>Siza’s</w:t>
      </w:r>
      <w:proofErr w:type="spellEnd"/>
      <w:r w:rsidRPr="009375BF">
        <w:rPr>
          <w:rFonts w:ascii="Arial" w:eastAsia="SimSun" w:hAnsi="Arial" w:cs="Arial"/>
          <w:szCs w:val="24"/>
          <w:lang w:eastAsia="zh-CN"/>
        </w:rPr>
        <w:t xml:space="preserve"> body of works, drawing influences from generations of architects in his home country of Portugal and beyond.  Most appropriately, this exhibition serves as a fitting backdrop for the official debut of the </w:t>
      </w:r>
      <w:proofErr w:type="spellStart"/>
      <w:r w:rsidRPr="009375BF">
        <w:rPr>
          <w:rFonts w:ascii="Arial" w:eastAsia="SimSun" w:hAnsi="Arial" w:cs="Arial"/>
          <w:szCs w:val="24"/>
          <w:lang w:eastAsia="zh-CN"/>
        </w:rPr>
        <w:t>Baiana</w:t>
      </w:r>
      <w:proofErr w:type="spellEnd"/>
      <w:r w:rsidRPr="009375BF">
        <w:rPr>
          <w:rFonts w:ascii="Arial" w:eastAsia="SimSun" w:hAnsi="Arial" w:cs="Arial"/>
          <w:szCs w:val="24"/>
          <w:lang w:eastAsia="zh-CN"/>
        </w:rPr>
        <w:t xml:space="preserve"> Chair, a masterpiece designed by Alvaro </w:t>
      </w:r>
      <w:proofErr w:type="spellStart"/>
      <w:r w:rsidRPr="009375BF">
        <w:rPr>
          <w:rFonts w:ascii="Arial" w:eastAsia="SimSun" w:hAnsi="Arial" w:cs="Arial"/>
          <w:szCs w:val="24"/>
          <w:lang w:eastAsia="zh-CN"/>
        </w:rPr>
        <w:t>Siza’s</w:t>
      </w:r>
      <w:proofErr w:type="spellEnd"/>
      <w:r w:rsidRPr="009375BF">
        <w:rPr>
          <w:rFonts w:ascii="Arial" w:eastAsia="SimSun" w:hAnsi="Arial" w:cs="Arial"/>
          <w:szCs w:val="24"/>
          <w:lang w:eastAsia="zh-CN"/>
        </w:rPr>
        <w:t xml:space="preserve"> vision for the “2019 </w:t>
      </w:r>
      <w:proofErr w:type="spellStart"/>
      <w:r w:rsidRPr="009375BF">
        <w:rPr>
          <w:rFonts w:ascii="Arial" w:eastAsia="SimSun" w:hAnsi="Arial" w:cs="Arial"/>
          <w:szCs w:val="24"/>
          <w:lang w:eastAsia="zh-CN"/>
        </w:rPr>
        <w:t>Siza</w:t>
      </w:r>
      <w:proofErr w:type="spellEnd"/>
      <w:r w:rsidRPr="009375BF">
        <w:rPr>
          <w:rFonts w:ascii="Arial" w:eastAsia="SimSun" w:hAnsi="Arial" w:cs="Arial"/>
          <w:szCs w:val="24"/>
          <w:lang w:eastAsia="zh-CN"/>
        </w:rPr>
        <w:t xml:space="preserve"> Pavilion for Camerich” displayed in CIFF 2019. </w:t>
      </w:r>
    </w:p>
    <w:p w14:paraId="749BC1D2"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 </w:t>
      </w:r>
    </w:p>
    <w:p w14:paraId="16679E30"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Through collaborations with the brightest of minds and visionaries in the industry, Camerich continues to redefine the vision in the role it plays within the international design community. The world of design knows no limits and sees no borders nor boundaries. Camerich will continue to inspire others as so many have inspired us. It is the exploration and mergers of various minds and ideologies together that creates something fresh and forefront.</w:t>
      </w:r>
    </w:p>
    <w:p w14:paraId="202C4585" w14:textId="77777777" w:rsidR="009375BF" w:rsidRPr="009375BF" w:rsidRDefault="009375BF" w:rsidP="009375BF">
      <w:pPr>
        <w:rPr>
          <w:rFonts w:ascii="Arial" w:eastAsia="SimSun" w:hAnsi="Arial" w:cs="Arial"/>
          <w:szCs w:val="24"/>
          <w:lang w:eastAsia="zh-CN"/>
        </w:rPr>
      </w:pPr>
    </w:p>
    <w:p w14:paraId="1E389EFA" w14:textId="21351AAA" w:rsidR="00D64C52"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Find out more: </w:t>
      </w:r>
      <w:hyperlink r:id="rId6" w:history="1">
        <w:r w:rsidRPr="00A425AA">
          <w:rPr>
            <w:rStyle w:val="a7"/>
            <w:rFonts w:ascii="Arial" w:eastAsia="SimSun" w:hAnsi="Arial" w:cs="Arial"/>
            <w:szCs w:val="24"/>
            <w:lang w:eastAsia="zh-CN"/>
          </w:rPr>
          <w:t>https://bit.ly/2GCWwCv</w:t>
        </w:r>
      </w:hyperlink>
    </w:p>
    <w:p w14:paraId="5AF8F392" w14:textId="77777777" w:rsidR="009375BF" w:rsidRPr="009375BF" w:rsidRDefault="009375BF" w:rsidP="009375BF">
      <w:pPr>
        <w:rPr>
          <w:rFonts w:ascii="Arial" w:eastAsia="SimSun" w:hAnsi="Arial" w:cs="Arial" w:hint="eastAsia"/>
          <w:szCs w:val="24"/>
          <w:lang w:eastAsia="zh-CN"/>
        </w:rPr>
      </w:pPr>
    </w:p>
    <w:p w14:paraId="4C615377" w14:textId="442233BA" w:rsidR="00AD23C6" w:rsidRPr="00781C56" w:rsidRDefault="00AD23C6" w:rsidP="00AD23C6">
      <w:pPr>
        <w:rPr>
          <w:rFonts w:ascii="Arial" w:eastAsia="SimSun" w:hAnsi="Arial" w:cs="Arial"/>
          <w:b/>
          <w:bCs/>
          <w:szCs w:val="24"/>
          <w:u w:val="single"/>
          <w:lang w:eastAsia="zh-CN"/>
        </w:rPr>
      </w:pPr>
      <w:r w:rsidRPr="00781C56">
        <w:rPr>
          <w:rFonts w:ascii="Arial" w:eastAsia="SimSun" w:hAnsi="Arial" w:cs="Arial"/>
          <w:b/>
          <w:bCs/>
          <w:szCs w:val="24"/>
          <w:u w:val="single"/>
          <w:lang w:eastAsia="zh-CN"/>
        </w:rPr>
        <w:t>IG</w:t>
      </w:r>
    </w:p>
    <w:p w14:paraId="4619996F"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2020 marks another exciting new Chapter for Camerich, as the brand continues its long tradition of exploring the realm of interior architecture beyond typically boundaries and mainstream perceptions. At the latest China International Furniture Fair Shanghai, (CIFF 2020), Camerich collaborated with world renowned Architectural Design firm: </w:t>
      </w:r>
      <w:proofErr w:type="spellStart"/>
      <w:r w:rsidRPr="009375BF">
        <w:rPr>
          <w:rFonts w:ascii="Arial" w:eastAsia="SimSun" w:hAnsi="Arial" w:cs="Arial"/>
          <w:szCs w:val="24"/>
          <w:lang w:eastAsia="zh-CN"/>
        </w:rPr>
        <w:t>Neri&amp;Hu</w:t>
      </w:r>
      <w:proofErr w:type="spellEnd"/>
      <w:r w:rsidRPr="009375BF">
        <w:rPr>
          <w:rFonts w:ascii="Arial" w:eastAsia="SimSun" w:hAnsi="Arial" w:cs="Arial"/>
          <w:szCs w:val="24"/>
          <w:lang w:eastAsia="zh-CN"/>
        </w:rPr>
        <w:t xml:space="preserve"> Design and Research Office. In the exploration of seamless integration between architecture, visual design, and interior furnishings a public space exhibition has been created known as “The Sculpted Promenade.”</w:t>
      </w:r>
    </w:p>
    <w:p w14:paraId="5F200061"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 </w:t>
      </w:r>
    </w:p>
    <w:p w14:paraId="69BB66E5"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The foundation of the exhibition was spurred by Alvaro </w:t>
      </w:r>
      <w:proofErr w:type="spellStart"/>
      <w:r w:rsidRPr="009375BF">
        <w:rPr>
          <w:rFonts w:ascii="Arial" w:eastAsia="SimSun" w:hAnsi="Arial" w:cs="Arial"/>
          <w:szCs w:val="24"/>
          <w:lang w:eastAsia="zh-CN"/>
        </w:rPr>
        <w:t>Siza’s</w:t>
      </w:r>
      <w:proofErr w:type="spellEnd"/>
      <w:r w:rsidRPr="009375BF">
        <w:rPr>
          <w:rFonts w:ascii="Arial" w:eastAsia="SimSun" w:hAnsi="Arial" w:cs="Arial"/>
          <w:szCs w:val="24"/>
          <w:lang w:eastAsia="zh-CN"/>
        </w:rPr>
        <w:t xml:space="preserve"> body of works, drawing influences from generations of architects in his home country of </w:t>
      </w:r>
      <w:r w:rsidRPr="009375BF">
        <w:rPr>
          <w:rFonts w:ascii="Arial" w:eastAsia="SimSun" w:hAnsi="Arial" w:cs="Arial"/>
          <w:szCs w:val="24"/>
          <w:lang w:eastAsia="zh-CN"/>
        </w:rPr>
        <w:lastRenderedPageBreak/>
        <w:t xml:space="preserve">Portugal and beyond.  Most appropriately, this exhibition serves as a fitting backdrop for the official debut of the </w:t>
      </w:r>
      <w:proofErr w:type="spellStart"/>
      <w:r w:rsidRPr="009375BF">
        <w:rPr>
          <w:rFonts w:ascii="Arial" w:eastAsia="SimSun" w:hAnsi="Arial" w:cs="Arial"/>
          <w:szCs w:val="24"/>
          <w:lang w:eastAsia="zh-CN"/>
        </w:rPr>
        <w:t>Baiana</w:t>
      </w:r>
      <w:proofErr w:type="spellEnd"/>
      <w:r w:rsidRPr="009375BF">
        <w:rPr>
          <w:rFonts w:ascii="Arial" w:eastAsia="SimSun" w:hAnsi="Arial" w:cs="Arial"/>
          <w:szCs w:val="24"/>
          <w:lang w:eastAsia="zh-CN"/>
        </w:rPr>
        <w:t xml:space="preserve"> Chair, a masterpiece designed by Alvaro </w:t>
      </w:r>
      <w:proofErr w:type="spellStart"/>
      <w:r w:rsidRPr="009375BF">
        <w:rPr>
          <w:rFonts w:ascii="Arial" w:eastAsia="SimSun" w:hAnsi="Arial" w:cs="Arial"/>
          <w:szCs w:val="24"/>
          <w:lang w:eastAsia="zh-CN"/>
        </w:rPr>
        <w:t>Siza’s</w:t>
      </w:r>
      <w:proofErr w:type="spellEnd"/>
      <w:r w:rsidRPr="009375BF">
        <w:rPr>
          <w:rFonts w:ascii="Arial" w:eastAsia="SimSun" w:hAnsi="Arial" w:cs="Arial"/>
          <w:szCs w:val="24"/>
          <w:lang w:eastAsia="zh-CN"/>
        </w:rPr>
        <w:t xml:space="preserve"> vision for the “2019 </w:t>
      </w:r>
      <w:proofErr w:type="spellStart"/>
      <w:r w:rsidRPr="009375BF">
        <w:rPr>
          <w:rFonts w:ascii="Arial" w:eastAsia="SimSun" w:hAnsi="Arial" w:cs="Arial"/>
          <w:szCs w:val="24"/>
          <w:lang w:eastAsia="zh-CN"/>
        </w:rPr>
        <w:t>Siza</w:t>
      </w:r>
      <w:proofErr w:type="spellEnd"/>
      <w:r w:rsidRPr="009375BF">
        <w:rPr>
          <w:rFonts w:ascii="Arial" w:eastAsia="SimSun" w:hAnsi="Arial" w:cs="Arial"/>
          <w:szCs w:val="24"/>
          <w:lang w:eastAsia="zh-CN"/>
        </w:rPr>
        <w:t xml:space="preserve"> Pavilion for Camerich” displayed in CIFF 2019. </w:t>
      </w:r>
    </w:p>
    <w:p w14:paraId="55676157"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 xml:space="preserve"> </w:t>
      </w:r>
    </w:p>
    <w:p w14:paraId="7A0E33FF"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Through collaborations with the brightest of minds and visionaries in the industry, Camerich continues to redefine the vision in the role it plays within the international design community. The world of design knows no limits and sees no borders nor boundaries. Camerich will continue to inspire others as so many have inspired us. It is the exploration and mergers of various minds and ideologies together that creates something fresh and forefront.</w:t>
      </w:r>
    </w:p>
    <w:p w14:paraId="0DEDC556" w14:textId="77777777" w:rsidR="009375BF" w:rsidRPr="009375BF" w:rsidRDefault="009375BF" w:rsidP="009375BF">
      <w:pPr>
        <w:rPr>
          <w:rFonts w:ascii="Arial" w:eastAsia="SimSun" w:hAnsi="Arial" w:cs="Arial"/>
          <w:szCs w:val="24"/>
          <w:lang w:eastAsia="zh-CN"/>
        </w:rPr>
      </w:pPr>
    </w:p>
    <w:p w14:paraId="75B825EB" w14:textId="77777777" w:rsidR="009375BF" w:rsidRPr="009375BF" w:rsidRDefault="009375BF" w:rsidP="009375BF">
      <w:pPr>
        <w:rPr>
          <w:rFonts w:ascii="Arial" w:eastAsia="SimSun" w:hAnsi="Arial" w:cs="Arial"/>
          <w:szCs w:val="24"/>
          <w:lang w:eastAsia="zh-CN"/>
        </w:rPr>
      </w:pPr>
      <w:r w:rsidRPr="009375BF">
        <w:rPr>
          <w:rFonts w:ascii="Arial" w:eastAsia="SimSun" w:hAnsi="Arial" w:cs="Arial"/>
          <w:szCs w:val="24"/>
          <w:lang w:eastAsia="zh-CN"/>
        </w:rPr>
        <w:t>#CamerichUSA #Camerich #modernfurniture #ContemporaryFurniture</w:t>
      </w:r>
    </w:p>
    <w:p w14:paraId="1B0CFE92" w14:textId="3493929F" w:rsidR="00AD23C6" w:rsidRPr="00781C56" w:rsidRDefault="009375BF" w:rsidP="009375BF">
      <w:pPr>
        <w:rPr>
          <w:rFonts w:ascii="Arial" w:hAnsi="Arial" w:cs="Arial"/>
          <w:szCs w:val="24"/>
        </w:rPr>
      </w:pPr>
      <w:r w:rsidRPr="009375BF">
        <w:rPr>
          <w:rFonts w:ascii="Arial" w:eastAsia="SimSun" w:hAnsi="Arial" w:cs="Arial"/>
          <w:szCs w:val="24"/>
          <w:lang w:eastAsia="zh-CN"/>
        </w:rPr>
        <w:t>#CamerichFurniture #ModernDesign #InteriorDesign #HomeDecor #Interior #Furniture #Photooftheday #Instagood #Flatteningthecurve #Flattenthecurve #socialdistancing #stayhomestaysafe #Slowthespread #stayhome #CIFFShanghai #CIFFShanghai2020 #CIFF #46thCIFF #AlvaroSiza #BaianaChair</w:t>
      </w:r>
    </w:p>
    <w:sectPr w:rsidR="00AD23C6" w:rsidRPr="00781C5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3CB1E4" w14:textId="77777777" w:rsidR="0055339E" w:rsidRDefault="0055339E" w:rsidP="00AD23C6">
      <w:r>
        <w:separator/>
      </w:r>
    </w:p>
  </w:endnote>
  <w:endnote w:type="continuationSeparator" w:id="0">
    <w:p w14:paraId="69CD6BC8" w14:textId="77777777" w:rsidR="0055339E" w:rsidRDefault="0055339E" w:rsidP="00AD23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EEB317" w14:textId="77777777" w:rsidR="0055339E" w:rsidRDefault="0055339E" w:rsidP="00AD23C6">
      <w:r>
        <w:separator/>
      </w:r>
    </w:p>
  </w:footnote>
  <w:footnote w:type="continuationSeparator" w:id="0">
    <w:p w14:paraId="06321060" w14:textId="77777777" w:rsidR="0055339E" w:rsidRDefault="0055339E" w:rsidP="00AD23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C9B"/>
    <w:rsid w:val="00033DE1"/>
    <w:rsid w:val="00051FFD"/>
    <w:rsid w:val="000D3C9B"/>
    <w:rsid w:val="001B29F6"/>
    <w:rsid w:val="00540B43"/>
    <w:rsid w:val="0055339E"/>
    <w:rsid w:val="00577357"/>
    <w:rsid w:val="005B307D"/>
    <w:rsid w:val="00715561"/>
    <w:rsid w:val="00761786"/>
    <w:rsid w:val="00781C56"/>
    <w:rsid w:val="007A6084"/>
    <w:rsid w:val="00801326"/>
    <w:rsid w:val="00815B3D"/>
    <w:rsid w:val="008F4095"/>
    <w:rsid w:val="0091326F"/>
    <w:rsid w:val="009375BF"/>
    <w:rsid w:val="00957844"/>
    <w:rsid w:val="00AD23C6"/>
    <w:rsid w:val="00C9590F"/>
    <w:rsid w:val="00D4012A"/>
    <w:rsid w:val="00D64C52"/>
    <w:rsid w:val="00DD679A"/>
    <w:rsid w:val="00DF58FC"/>
    <w:rsid w:val="00E27246"/>
    <w:rsid w:val="00E33E4F"/>
    <w:rsid w:val="00E47A02"/>
    <w:rsid w:val="00F62F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27EAFF"/>
  <w15:chartTrackingRefBased/>
  <w15:docId w15:val="{18A76235-0D84-404A-A102-F3E0CFDC5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09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23C6"/>
    <w:pPr>
      <w:tabs>
        <w:tab w:val="center" w:pos="4153"/>
        <w:tab w:val="right" w:pos="8306"/>
      </w:tabs>
      <w:snapToGrid w:val="0"/>
    </w:pPr>
    <w:rPr>
      <w:sz w:val="20"/>
      <w:szCs w:val="20"/>
    </w:rPr>
  </w:style>
  <w:style w:type="character" w:customStyle="1" w:styleId="a4">
    <w:name w:val="頁首 字元"/>
    <w:basedOn w:val="a0"/>
    <w:link w:val="a3"/>
    <w:uiPriority w:val="99"/>
    <w:rsid w:val="00AD23C6"/>
    <w:rPr>
      <w:sz w:val="20"/>
      <w:szCs w:val="20"/>
    </w:rPr>
  </w:style>
  <w:style w:type="paragraph" w:styleId="a5">
    <w:name w:val="footer"/>
    <w:basedOn w:val="a"/>
    <w:link w:val="a6"/>
    <w:uiPriority w:val="99"/>
    <w:unhideWhenUsed/>
    <w:rsid w:val="00AD23C6"/>
    <w:pPr>
      <w:tabs>
        <w:tab w:val="center" w:pos="4153"/>
        <w:tab w:val="right" w:pos="8306"/>
      </w:tabs>
      <w:snapToGrid w:val="0"/>
    </w:pPr>
    <w:rPr>
      <w:sz w:val="20"/>
      <w:szCs w:val="20"/>
    </w:rPr>
  </w:style>
  <w:style w:type="character" w:customStyle="1" w:styleId="a6">
    <w:name w:val="頁尾 字元"/>
    <w:basedOn w:val="a0"/>
    <w:link w:val="a5"/>
    <w:uiPriority w:val="99"/>
    <w:rsid w:val="00AD23C6"/>
    <w:rPr>
      <w:sz w:val="20"/>
      <w:szCs w:val="20"/>
    </w:rPr>
  </w:style>
  <w:style w:type="character" w:styleId="a7">
    <w:name w:val="Hyperlink"/>
    <w:basedOn w:val="a0"/>
    <w:uiPriority w:val="99"/>
    <w:unhideWhenUsed/>
    <w:rsid w:val="00AD23C6"/>
    <w:rPr>
      <w:color w:val="0000FF"/>
      <w:u w:val="single"/>
    </w:rPr>
  </w:style>
  <w:style w:type="character" w:styleId="a8">
    <w:name w:val="Unresolved Mention"/>
    <w:basedOn w:val="a0"/>
    <w:uiPriority w:val="99"/>
    <w:semiHidden/>
    <w:unhideWhenUsed/>
    <w:rsid w:val="008F40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t.ly/2GCWwCv"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484</Words>
  <Characters>2763</Characters>
  <Application>Microsoft Office Word</Application>
  <DocSecurity>0</DocSecurity>
  <Lines>23</Lines>
  <Paragraphs>6</Paragraphs>
  <ScaleCrop>false</ScaleCrop>
  <Company/>
  <LinksUpToDate>false</LinksUpToDate>
  <CharactersWithSpaces>3241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Hsu</dc:creator>
  <cp:keywords/>
  <dc:description/>
  <cp:lastModifiedBy>Michael Hsu</cp:lastModifiedBy>
  <cp:revision>14</cp:revision>
  <dcterms:created xsi:type="dcterms:W3CDTF">2020-03-20T06:13:00Z</dcterms:created>
  <dcterms:modified xsi:type="dcterms:W3CDTF">2020-09-10T08:42:00Z</dcterms:modified>
</cp:coreProperties>
</file>