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2543F01" w14:textId="77777777" w:rsidR="00F72E07" w:rsidRPr="00F72E07" w:rsidRDefault="00F72E07" w:rsidP="00F72E0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72E07">
        <w:rPr>
          <w:rFonts w:ascii="Arial" w:hAnsi="Arial" w:cs="Arial"/>
          <w:color w:val="262626"/>
          <w:szCs w:val="24"/>
          <w:shd w:val="clear" w:color="auto" w:fill="FFFFFF"/>
        </w:rPr>
        <w:t>In the bathroom, the EMBRACE chair in a deep green hue provides a soothing embrace for both the weary body and soul.</w:t>
      </w:r>
    </w:p>
    <w:p w14:paraId="0744ACDD" w14:textId="77777777" w:rsidR="00006C1E" w:rsidRPr="00781C56" w:rsidRDefault="00006C1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B196116" w14:textId="77777777" w:rsidR="00F72E07" w:rsidRPr="00F72E07" w:rsidRDefault="00F72E07" w:rsidP="00F72E0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72E07">
        <w:rPr>
          <w:rFonts w:ascii="Arial" w:hAnsi="Arial" w:cs="Arial"/>
          <w:color w:val="262626"/>
          <w:szCs w:val="24"/>
          <w:shd w:val="clear" w:color="auto" w:fill="FFFFFF"/>
        </w:rPr>
        <w:t>In the bathroom, the EMBRACE chair in a deep green hue provides a soothing embrace for both the weary body and soul.</w:t>
      </w:r>
    </w:p>
    <w:p w14:paraId="17AE8A06" w14:textId="77777777" w:rsidR="00F72E07" w:rsidRPr="00F72E07" w:rsidRDefault="00F72E07" w:rsidP="00F72E0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DF1B391" w14:textId="77777777" w:rsidR="00F72E07" w:rsidRPr="00F72E07" w:rsidRDefault="00F72E07" w:rsidP="00F72E0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72E0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C827BAB" w:rsidR="00AD23C6" w:rsidRPr="00781C56" w:rsidRDefault="00F72E07" w:rsidP="00F72E07">
      <w:pPr>
        <w:rPr>
          <w:rFonts w:ascii="Arial" w:hAnsi="Arial" w:cs="Arial"/>
          <w:szCs w:val="24"/>
        </w:rPr>
      </w:pPr>
      <w:r w:rsidRPr="00F72E0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C65A" w14:textId="77777777" w:rsidR="00B34AAC" w:rsidRDefault="00B34AAC" w:rsidP="00AD23C6">
      <w:r>
        <w:separator/>
      </w:r>
    </w:p>
  </w:endnote>
  <w:endnote w:type="continuationSeparator" w:id="0">
    <w:p w14:paraId="0A5B32BF" w14:textId="77777777" w:rsidR="00B34AAC" w:rsidRDefault="00B34AA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ACCC" w14:textId="77777777" w:rsidR="00B34AAC" w:rsidRDefault="00B34AAC" w:rsidP="00AD23C6">
      <w:r>
        <w:separator/>
      </w:r>
    </w:p>
  </w:footnote>
  <w:footnote w:type="continuationSeparator" w:id="0">
    <w:p w14:paraId="4A5DA151" w14:textId="77777777" w:rsidR="00B34AAC" w:rsidRDefault="00B34AA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5B307D"/>
    <w:rsid w:val="00781C56"/>
    <w:rsid w:val="007F4077"/>
    <w:rsid w:val="00815B3D"/>
    <w:rsid w:val="00956C72"/>
    <w:rsid w:val="009F60F0"/>
    <w:rsid w:val="00AD23C6"/>
    <w:rsid w:val="00B02B78"/>
    <w:rsid w:val="00B34AAC"/>
    <w:rsid w:val="00BA76EA"/>
    <w:rsid w:val="00DD679A"/>
    <w:rsid w:val="00E27246"/>
    <w:rsid w:val="00E47A02"/>
    <w:rsid w:val="00E56041"/>
    <w:rsid w:val="00F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2024-01-29T06:44:00Z</dcterms:modified>
</cp:coreProperties>
</file>