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28866CAD" w:rsidR="00094120" w:rsidRDefault="00C640C1" w:rsidP="00AD23C6">
      <w:pPr>
        <w:rPr>
          <w:rFonts w:ascii="Arial" w:eastAsia="SimSun" w:hAnsi="Arial" w:cs="Arial"/>
          <w:szCs w:val="24"/>
          <w:lang w:eastAsia="zh-CN"/>
        </w:rPr>
      </w:pPr>
      <w:r w:rsidRPr="00C640C1">
        <w:rPr>
          <w:rFonts w:ascii="Arial" w:eastAsia="SimSun" w:hAnsi="Arial" w:cs="Arial"/>
          <w:szCs w:val="24"/>
          <w:lang w:eastAsia="zh-CN"/>
        </w:rPr>
        <w:t>The dining area blurs boundaries between living room and dining room, creating the perfect space where eating, drinking, and great conversations can all come together.</w:t>
      </w:r>
    </w:p>
    <w:p w14:paraId="4803EA8F" w14:textId="77777777" w:rsidR="00C640C1" w:rsidRPr="00781C56" w:rsidRDefault="00C640C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A5BD149" w14:textId="77777777" w:rsidR="00C640C1" w:rsidRPr="00C640C1" w:rsidRDefault="00C640C1" w:rsidP="00C640C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640C1">
        <w:rPr>
          <w:rFonts w:ascii="Arial" w:hAnsi="Arial" w:cs="Arial"/>
          <w:color w:val="262626"/>
          <w:szCs w:val="24"/>
          <w:shd w:val="clear" w:color="auto" w:fill="FFFFFF"/>
        </w:rPr>
        <w:t>The dining area blurs boundaries between living room and dining room, creating the perfect space where eating, drinking, and great conversations can all come together.</w:t>
      </w:r>
    </w:p>
    <w:p w14:paraId="6F78B1E3" w14:textId="77777777" w:rsidR="00C640C1" w:rsidRPr="00C640C1" w:rsidRDefault="00C640C1" w:rsidP="00C640C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44D3F8A" w14:textId="77777777" w:rsidR="00C640C1" w:rsidRPr="00C640C1" w:rsidRDefault="00C640C1" w:rsidP="00C640C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640C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28B3E2B" w:rsidR="00AD23C6" w:rsidRPr="00781C56" w:rsidRDefault="00C640C1" w:rsidP="00C640C1">
      <w:pPr>
        <w:rPr>
          <w:rFonts w:ascii="Arial" w:hAnsi="Arial" w:cs="Arial"/>
          <w:szCs w:val="24"/>
        </w:rPr>
      </w:pPr>
      <w:r w:rsidRPr="00C640C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1A75" w14:textId="77777777" w:rsidR="00602BCB" w:rsidRDefault="00602BCB" w:rsidP="00AD23C6">
      <w:r>
        <w:separator/>
      </w:r>
    </w:p>
  </w:endnote>
  <w:endnote w:type="continuationSeparator" w:id="0">
    <w:p w14:paraId="4704E9B5" w14:textId="77777777" w:rsidR="00602BCB" w:rsidRDefault="00602BC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7B39" w14:textId="77777777" w:rsidR="00602BCB" w:rsidRDefault="00602BCB" w:rsidP="00AD23C6">
      <w:r>
        <w:separator/>
      </w:r>
    </w:p>
  </w:footnote>
  <w:footnote w:type="continuationSeparator" w:id="0">
    <w:p w14:paraId="658549C6" w14:textId="77777777" w:rsidR="00602BCB" w:rsidRDefault="00602BC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B307D"/>
    <w:rsid w:val="00602BCB"/>
    <w:rsid w:val="00781C56"/>
    <w:rsid w:val="007F4077"/>
    <w:rsid w:val="00815B3D"/>
    <w:rsid w:val="00956C72"/>
    <w:rsid w:val="00AD23C6"/>
    <w:rsid w:val="00B02B78"/>
    <w:rsid w:val="00C640C1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2022-12-28T08:49:00Z</dcterms:modified>
</cp:coreProperties>
</file>