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5177159" w14:textId="77777777" w:rsidR="00D67DC1" w:rsidRPr="00D67DC1" w:rsidRDefault="00D67DC1" w:rsidP="00D67DC1">
      <w:pPr>
        <w:rPr>
          <w:rFonts w:ascii="Arial" w:eastAsia="SimSun" w:hAnsi="Arial" w:cs="Arial"/>
          <w:szCs w:val="24"/>
          <w:lang w:eastAsia="zh-CN"/>
        </w:rPr>
      </w:pPr>
      <w:r w:rsidRPr="00D67DC1">
        <w:rPr>
          <w:rFonts w:ascii="Arial" w:eastAsia="SimSun" w:hAnsi="Arial" w:cs="Arial"/>
          <w:szCs w:val="24"/>
          <w:lang w:eastAsia="zh-CN"/>
        </w:rPr>
        <w:t>Vessel Table’s precision angles and slim delicate legs showcase unparalleled beauty. With eye-catching geometry, this table remains streamlined enough that it can truly compliment a wide range of contemporary dining chairs.</w:t>
      </w:r>
    </w:p>
    <w:p w14:paraId="3F64196E" w14:textId="77777777" w:rsidR="00D67DC1" w:rsidRPr="00D67DC1" w:rsidRDefault="00D67DC1" w:rsidP="00D67DC1">
      <w:pPr>
        <w:rPr>
          <w:rFonts w:ascii="Arial" w:eastAsia="SimSun" w:hAnsi="Arial" w:cs="Arial"/>
          <w:szCs w:val="24"/>
          <w:lang w:eastAsia="zh-CN"/>
        </w:rPr>
      </w:pPr>
      <w:r w:rsidRPr="00D67DC1">
        <w:rPr>
          <w:rFonts w:ascii="Arial" w:eastAsia="SimSun" w:hAnsi="Arial" w:cs="Arial"/>
          <w:szCs w:val="24"/>
          <w:lang w:eastAsia="zh-CN"/>
        </w:rPr>
        <w:t>-</w:t>
      </w:r>
    </w:p>
    <w:p w14:paraId="1F2D59CA" w14:textId="3AE3BD78" w:rsidR="00B02B78" w:rsidRDefault="00D67DC1" w:rsidP="00D67DC1">
      <w:pPr>
        <w:rPr>
          <w:rFonts w:ascii="Arial" w:eastAsia="SimSun" w:hAnsi="Arial" w:cs="Arial"/>
          <w:szCs w:val="24"/>
          <w:lang w:eastAsia="zh-CN"/>
        </w:rPr>
      </w:pPr>
      <w:r w:rsidRPr="00D67DC1">
        <w:rPr>
          <w:rFonts w:ascii="Arial" w:eastAsia="SimSun" w:hAnsi="Arial" w:cs="Arial"/>
          <w:szCs w:val="24"/>
          <w:lang w:eastAsia="zh-CN"/>
        </w:rPr>
        <w:t xml:space="preserve">Discover Vessel Table: </w:t>
      </w:r>
      <w:hyperlink r:id="rId6" w:history="1">
        <w:r w:rsidRPr="00950372">
          <w:rPr>
            <w:rStyle w:val="a7"/>
            <w:rFonts w:ascii="Arial" w:eastAsia="SimSun" w:hAnsi="Arial" w:cs="Arial"/>
            <w:szCs w:val="24"/>
            <w:lang w:eastAsia="zh-CN"/>
          </w:rPr>
          <w:t>http://bit.ly/3aDu7sH</w:t>
        </w:r>
      </w:hyperlink>
    </w:p>
    <w:p w14:paraId="38FF5CBE" w14:textId="77777777" w:rsidR="00D67DC1" w:rsidRPr="00D67DC1" w:rsidRDefault="00D67DC1" w:rsidP="00D67DC1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9C502E4" w14:textId="77777777" w:rsidR="00D67DC1" w:rsidRPr="00D67DC1" w:rsidRDefault="00D67DC1" w:rsidP="00D67DC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67DC1">
        <w:rPr>
          <w:rFonts w:ascii="Arial" w:hAnsi="Arial" w:cs="Arial"/>
          <w:color w:val="262626"/>
          <w:szCs w:val="24"/>
          <w:shd w:val="clear" w:color="auto" w:fill="FFFFFF"/>
        </w:rPr>
        <w:t>Vessel Table’s precision angles and slim delicate legs showcase unparalleled beauty. With eye-catching geometry, this table remains streamlined enough that it can truly compliment a wide range of contemporary dining chairs.</w:t>
      </w:r>
    </w:p>
    <w:p w14:paraId="660C953B" w14:textId="77777777" w:rsidR="00D67DC1" w:rsidRPr="00D67DC1" w:rsidRDefault="00D67DC1" w:rsidP="00D67DC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BC5DF50" w14:textId="77777777" w:rsidR="00D67DC1" w:rsidRPr="00D67DC1" w:rsidRDefault="00D67DC1" w:rsidP="00D67DC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67DC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114C299" w:rsidR="00AD23C6" w:rsidRPr="00781C56" w:rsidRDefault="00D67DC1" w:rsidP="00D67DC1">
      <w:pPr>
        <w:rPr>
          <w:rFonts w:ascii="Arial" w:hAnsi="Arial" w:cs="Arial"/>
          <w:szCs w:val="24"/>
        </w:rPr>
      </w:pPr>
      <w:r w:rsidRPr="00D67DC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#VesselTable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29FE" w14:textId="77777777" w:rsidR="007828FB" w:rsidRDefault="007828FB" w:rsidP="00AD23C6">
      <w:r>
        <w:separator/>
      </w:r>
    </w:p>
  </w:endnote>
  <w:endnote w:type="continuationSeparator" w:id="0">
    <w:p w14:paraId="0F04C1AE" w14:textId="77777777" w:rsidR="007828FB" w:rsidRDefault="007828F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59379" w14:textId="77777777" w:rsidR="007828FB" w:rsidRDefault="007828FB" w:rsidP="00AD23C6">
      <w:r>
        <w:separator/>
      </w:r>
    </w:p>
  </w:footnote>
  <w:footnote w:type="continuationSeparator" w:id="0">
    <w:p w14:paraId="483BBD86" w14:textId="77777777" w:rsidR="007828FB" w:rsidRDefault="007828F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7828FB"/>
    <w:rsid w:val="007B442B"/>
    <w:rsid w:val="007F4077"/>
    <w:rsid w:val="00815B3D"/>
    <w:rsid w:val="009238D1"/>
    <w:rsid w:val="00956C72"/>
    <w:rsid w:val="00AD23C6"/>
    <w:rsid w:val="00B02B78"/>
    <w:rsid w:val="00D67DC1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aDu7s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2021-02-22T04:59:00Z</dcterms:modified>
</cp:coreProperties>
</file>